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B1965" w:rsidRPr="009B1965" w:rsidRDefault="009B1965" w:rsidP="00975B1F">
      <w:pPr>
        <w:spacing w:after="0" w:line="240" w:lineRule="auto"/>
        <w:jc w:val="right"/>
        <w:rPr>
          <w:rFonts w:ascii="Times New Roman" w:eastAsia="Times New Roman" w:hAnsi="Times New Roman" w:cs="David"/>
          <w:b/>
          <w:bCs/>
          <w:sz w:val="24"/>
          <w:szCs w:val="24"/>
          <w:rtl/>
          <w:lang w:eastAsia="he-IL"/>
        </w:rPr>
      </w:pPr>
      <w:r w:rsidRPr="009B1965">
        <w:rPr>
          <w:rFonts w:ascii="Times New Roman" w:eastAsia="Times New Roman" w:hAnsi="Times New Roman" w:cs="David" w:hint="eastAsia"/>
          <w:sz w:val="24"/>
          <w:szCs w:val="24"/>
          <w:rtl/>
          <w:lang w:eastAsia="he-IL"/>
        </w:rPr>
        <w:t>‏</w:t>
      </w:r>
      <w:r w:rsidR="00975B1F">
        <w:rPr>
          <w:rFonts w:ascii="Times New Roman" w:eastAsia="Times New Roman" w:hAnsi="Times New Roman" w:cs="David" w:hint="cs"/>
          <w:sz w:val="24"/>
          <w:szCs w:val="24"/>
          <w:rtl/>
          <w:lang w:eastAsia="he-IL"/>
        </w:rPr>
        <w:t>20</w:t>
      </w:r>
      <w:r w:rsidRPr="009B1965">
        <w:rPr>
          <w:rFonts w:ascii="Times New Roman" w:eastAsia="Times New Roman" w:hAnsi="Times New Roman" w:cs="David" w:hint="cs"/>
          <w:sz w:val="24"/>
          <w:szCs w:val="24"/>
          <w:rtl/>
          <w:lang w:eastAsia="he-IL"/>
        </w:rPr>
        <w:t xml:space="preserve"> במרץ 2018</w:t>
      </w:r>
    </w:p>
    <w:p w:rsidR="009B1965" w:rsidRPr="009B1965" w:rsidRDefault="009B1965" w:rsidP="009B1965">
      <w:pPr>
        <w:spacing w:after="0" w:line="240" w:lineRule="auto"/>
        <w:rPr>
          <w:rFonts w:ascii="Times New Roman" w:eastAsia="Times New Roman" w:hAnsi="Times New Roman" w:cs="David"/>
          <w:b/>
          <w:bCs/>
          <w:sz w:val="24"/>
          <w:szCs w:val="24"/>
          <w:rtl/>
          <w:lang w:eastAsia="he-IL"/>
        </w:rPr>
      </w:pPr>
      <w:r w:rsidRPr="009B1965">
        <w:rPr>
          <w:rFonts w:ascii="Times New Roman" w:eastAsia="Times New Roman" w:hAnsi="Times New Roman" w:cs="David" w:hint="cs"/>
          <w:b/>
          <w:bCs/>
          <w:sz w:val="24"/>
          <w:szCs w:val="24"/>
          <w:rtl/>
          <w:lang w:eastAsia="he-IL"/>
        </w:rPr>
        <w:t>לכל מאן דבעי,</w:t>
      </w:r>
    </w:p>
    <w:p w:rsidR="009B1965" w:rsidRPr="009B1965" w:rsidRDefault="009B1965" w:rsidP="009B1965">
      <w:pPr>
        <w:spacing w:after="0" w:line="240" w:lineRule="auto"/>
        <w:jc w:val="center"/>
        <w:rPr>
          <w:rFonts w:ascii="Times New Roman" w:eastAsia="Times New Roman" w:hAnsi="Times New Roman" w:cs="David"/>
          <w:b/>
          <w:bCs/>
          <w:sz w:val="24"/>
          <w:szCs w:val="24"/>
          <w:u w:val="single"/>
          <w:rtl/>
          <w:lang w:eastAsia="he-IL"/>
        </w:rPr>
      </w:pPr>
    </w:p>
    <w:p w:rsidR="009B1965" w:rsidRPr="00975B1F" w:rsidRDefault="009B1965" w:rsidP="00975B1F">
      <w:pPr>
        <w:spacing w:after="0" w:line="240" w:lineRule="auto"/>
        <w:jc w:val="center"/>
        <w:rPr>
          <w:rFonts w:ascii="Times New Roman" w:eastAsia="Times New Roman" w:hAnsi="Times New Roman" w:cs="David"/>
          <w:b/>
          <w:bCs/>
          <w:sz w:val="28"/>
          <w:szCs w:val="28"/>
          <w:u w:val="single"/>
          <w:rtl/>
          <w:lang w:eastAsia="he-IL"/>
        </w:rPr>
      </w:pPr>
      <w:r w:rsidRPr="00975B1F">
        <w:rPr>
          <w:rFonts w:ascii="Times New Roman" w:eastAsia="Times New Roman" w:hAnsi="Times New Roman" w:cs="David" w:hint="cs"/>
          <w:b/>
          <w:bCs/>
          <w:sz w:val="28"/>
          <w:szCs w:val="28"/>
          <w:u w:val="single"/>
          <w:rtl/>
          <w:lang w:eastAsia="he-IL"/>
        </w:rPr>
        <w:t>כוונת התקשרות פומבית מס' 523/2018  לביצוע מיזם משותף להקמת שני מרכזי קהילה וליווי לצעירים יוצאים לשינוי מהמגזר החרדי.</w:t>
      </w:r>
    </w:p>
    <w:p w:rsidR="009B1965" w:rsidRPr="009B1965" w:rsidRDefault="009B1965" w:rsidP="009B1965">
      <w:pPr>
        <w:spacing w:after="0" w:line="240" w:lineRule="auto"/>
        <w:jc w:val="center"/>
        <w:rPr>
          <w:rFonts w:ascii="Times New Roman" w:eastAsia="Times New Roman" w:hAnsi="Times New Roman" w:cs="David"/>
          <w:b/>
          <w:bCs/>
          <w:sz w:val="24"/>
          <w:szCs w:val="24"/>
          <w:u w:val="single"/>
          <w:rtl/>
          <w:lang w:eastAsia="he-IL"/>
        </w:rPr>
      </w:pPr>
    </w:p>
    <w:p w:rsidR="009B1965" w:rsidRPr="009B1965" w:rsidRDefault="009B1965" w:rsidP="009B1965">
      <w:pPr>
        <w:spacing w:after="0" w:line="240" w:lineRule="auto"/>
        <w:jc w:val="both"/>
        <w:rPr>
          <w:rFonts w:ascii="Times New Roman" w:eastAsia="Times New Roman" w:hAnsi="Times New Roman" w:cs="David"/>
          <w:b/>
          <w:bCs/>
          <w:sz w:val="24"/>
          <w:szCs w:val="24"/>
          <w:u w:val="single"/>
          <w:rtl/>
          <w:lang w:eastAsia="he-IL"/>
        </w:rPr>
      </w:pPr>
    </w:p>
    <w:p w:rsidR="009B1965" w:rsidRPr="009B1965" w:rsidRDefault="009B1965" w:rsidP="009B1965">
      <w:pPr>
        <w:spacing w:after="0" w:line="240" w:lineRule="auto"/>
        <w:jc w:val="both"/>
        <w:rPr>
          <w:rFonts w:ascii="Times New Roman" w:eastAsia="Times New Roman" w:hAnsi="Times New Roman" w:cs="David"/>
          <w:sz w:val="24"/>
          <w:szCs w:val="24"/>
          <w:rtl/>
          <w:lang w:eastAsia="he-IL"/>
        </w:rPr>
      </w:pPr>
      <w:r w:rsidRPr="009B1965">
        <w:rPr>
          <w:rFonts w:ascii="Times New Roman" w:eastAsia="Times New Roman" w:hAnsi="Times New Roman" w:cs="David" w:hint="cs"/>
          <w:sz w:val="24"/>
          <w:szCs w:val="24"/>
          <w:rtl/>
          <w:lang w:eastAsia="he-IL"/>
        </w:rPr>
        <w:t xml:space="preserve">משרד הרווחה והשירותים החברתיים, מודיע על </w:t>
      </w:r>
      <w:r w:rsidRPr="009B1965">
        <w:rPr>
          <w:rFonts w:ascii="Times New Roman" w:eastAsia="Times New Roman" w:hAnsi="Times New Roman" w:cs="David" w:hint="cs"/>
          <w:sz w:val="24"/>
          <w:szCs w:val="24"/>
          <w:rtl/>
        </w:rPr>
        <w:t xml:space="preserve">התקשרות בפטור ממכרז </w:t>
      </w:r>
      <w:r w:rsidRPr="009B1965">
        <w:rPr>
          <w:rFonts w:ascii="Times New Roman" w:eastAsia="Times New Roman" w:hAnsi="Times New Roman" w:cs="David" w:hint="cs"/>
          <w:sz w:val="24"/>
          <w:szCs w:val="24"/>
          <w:rtl/>
          <w:lang w:eastAsia="he-IL"/>
        </w:rPr>
        <w:t xml:space="preserve">לביצוע מיזם משותף עם </w:t>
      </w:r>
      <w:r>
        <w:rPr>
          <w:rFonts w:ascii="Times New Roman" w:eastAsia="Times New Roman" w:hAnsi="Times New Roman" w:cs="David" w:hint="cs"/>
          <w:sz w:val="24"/>
          <w:szCs w:val="24"/>
          <w:rtl/>
          <w:lang w:eastAsia="he-IL"/>
        </w:rPr>
        <w:t>עמותת יוצאים לשינוי (580571180)</w:t>
      </w:r>
      <w:r w:rsidRPr="009B1965">
        <w:rPr>
          <w:rFonts w:ascii="Times New Roman" w:eastAsia="Times New Roman" w:hAnsi="Times New Roman" w:cs="David" w:hint="cs"/>
          <w:sz w:val="24"/>
          <w:szCs w:val="24"/>
          <w:rtl/>
          <w:lang w:eastAsia="he-IL"/>
        </w:rPr>
        <w:t>,</w:t>
      </w:r>
      <w:r>
        <w:rPr>
          <w:rFonts w:ascii="Times New Roman" w:eastAsia="Times New Roman" w:hAnsi="Times New Roman" w:cs="David" w:hint="cs"/>
          <w:sz w:val="24"/>
          <w:szCs w:val="24"/>
          <w:rtl/>
          <w:lang w:eastAsia="he-IL"/>
        </w:rPr>
        <w:t xml:space="preserve"> </w:t>
      </w:r>
      <w:r w:rsidRPr="009B1965">
        <w:rPr>
          <w:rFonts w:ascii="Times New Roman" w:eastAsia="Times New Roman" w:hAnsi="Times New Roman" w:cs="David" w:hint="cs"/>
          <w:sz w:val="24"/>
          <w:szCs w:val="24"/>
          <w:rtl/>
          <w:lang w:eastAsia="he-IL"/>
        </w:rPr>
        <w:t xml:space="preserve">בהתאם להוראות תקנה 3 (30) לתקנות חובת המכרזים </w:t>
      </w:r>
      <w:proofErr w:type="spellStart"/>
      <w:r w:rsidRPr="009B1965">
        <w:rPr>
          <w:rFonts w:ascii="Times New Roman" w:eastAsia="Times New Roman" w:hAnsi="Times New Roman" w:cs="David" w:hint="cs"/>
          <w:sz w:val="24"/>
          <w:szCs w:val="24"/>
          <w:rtl/>
          <w:lang w:eastAsia="he-IL"/>
        </w:rPr>
        <w:t>התשנ"ג</w:t>
      </w:r>
      <w:proofErr w:type="spellEnd"/>
      <w:r w:rsidRPr="009B1965">
        <w:rPr>
          <w:rFonts w:ascii="Times New Roman" w:eastAsia="Times New Roman" w:hAnsi="Times New Roman" w:cs="David" w:hint="cs"/>
          <w:sz w:val="24"/>
          <w:szCs w:val="24"/>
          <w:rtl/>
          <w:lang w:eastAsia="he-IL"/>
        </w:rPr>
        <w:t xml:space="preserve"> </w:t>
      </w:r>
      <w:r w:rsidRPr="009B1965">
        <w:rPr>
          <w:rFonts w:ascii="Times New Roman" w:eastAsia="Times New Roman" w:hAnsi="Times New Roman" w:cs="David"/>
          <w:sz w:val="24"/>
          <w:szCs w:val="24"/>
          <w:rtl/>
          <w:lang w:eastAsia="he-IL"/>
        </w:rPr>
        <w:t>–</w:t>
      </w:r>
      <w:r w:rsidRPr="009B1965">
        <w:rPr>
          <w:rFonts w:ascii="Times New Roman" w:eastAsia="Times New Roman" w:hAnsi="Times New Roman" w:cs="David" w:hint="cs"/>
          <w:sz w:val="24"/>
          <w:szCs w:val="24"/>
          <w:rtl/>
          <w:lang w:eastAsia="he-IL"/>
        </w:rPr>
        <w:t xml:space="preserve"> 1993 לביצוע מיזם משותף</w:t>
      </w:r>
      <w:r w:rsidRPr="009B1965">
        <w:rPr>
          <w:rFonts w:ascii="Times New Roman" w:eastAsia="Times New Roman" w:hAnsi="Times New Roman" w:cs="Times New Roman"/>
          <w:sz w:val="24"/>
          <w:szCs w:val="24"/>
          <w:rtl/>
          <w:lang w:eastAsia="he-IL"/>
        </w:rPr>
        <w:t xml:space="preserve"> </w:t>
      </w:r>
      <w:r w:rsidRPr="009B1965">
        <w:rPr>
          <w:rFonts w:ascii="Times New Roman" w:eastAsia="Times New Roman" w:hAnsi="Times New Roman" w:cs="David"/>
          <w:sz w:val="24"/>
          <w:szCs w:val="24"/>
          <w:rtl/>
          <w:lang w:eastAsia="he-IL"/>
        </w:rPr>
        <w:t xml:space="preserve">לצורך </w:t>
      </w:r>
      <w:r w:rsidRPr="009B1965">
        <w:rPr>
          <w:rFonts w:ascii="Times New Roman" w:eastAsia="Times New Roman" w:hAnsi="Times New Roman" w:cs="David" w:hint="cs"/>
          <w:sz w:val="24"/>
          <w:szCs w:val="24"/>
          <w:rtl/>
          <w:lang w:eastAsia="he-IL"/>
        </w:rPr>
        <w:t>להקמת שני מרכזי קהילה וליווי לצעירים יוצאים לשינוי מהמגזר החרדי.</w:t>
      </w:r>
    </w:p>
    <w:p w:rsidR="009B1965" w:rsidRPr="009B1965" w:rsidRDefault="009B1965" w:rsidP="009B1965">
      <w:pPr>
        <w:spacing w:after="0" w:line="240" w:lineRule="auto"/>
        <w:jc w:val="both"/>
        <w:rPr>
          <w:rFonts w:ascii="Times New Roman" w:eastAsia="Times New Roman" w:hAnsi="Times New Roman" w:cs="David"/>
          <w:sz w:val="24"/>
          <w:szCs w:val="24"/>
          <w:rtl/>
          <w:lang w:eastAsia="he-IL"/>
        </w:rPr>
      </w:pPr>
    </w:p>
    <w:p w:rsidR="009B1965" w:rsidRPr="009B1965" w:rsidRDefault="009B1965" w:rsidP="004E1CDE">
      <w:pPr>
        <w:spacing w:after="0" w:line="240" w:lineRule="auto"/>
        <w:jc w:val="both"/>
        <w:rPr>
          <w:rFonts w:ascii="Times New Roman" w:eastAsia="Times New Roman" w:hAnsi="Times New Roman" w:cs="David"/>
          <w:sz w:val="24"/>
          <w:szCs w:val="24"/>
          <w:rtl/>
          <w:lang w:eastAsia="he-IL"/>
        </w:rPr>
      </w:pPr>
      <w:r w:rsidRPr="009B1965">
        <w:rPr>
          <w:rFonts w:ascii="Times New Roman" w:eastAsia="Times New Roman" w:hAnsi="Times New Roman" w:cs="David" w:hint="cs"/>
          <w:sz w:val="24"/>
          <w:szCs w:val="24"/>
          <w:rtl/>
          <w:lang w:eastAsia="he-IL"/>
        </w:rPr>
        <w:t>מדובר בהתקשרות בפטור ממכרז עמותת יוצאים לשינוי לביצוע מיזם משותף להקמת שני מרכזי קהילה וליווי יוצאים לשינוי מהמגזר החרדי.</w:t>
      </w:r>
    </w:p>
    <w:p w:rsidR="009B1965" w:rsidRPr="009B1965" w:rsidRDefault="009B1965" w:rsidP="009B1965">
      <w:pPr>
        <w:spacing w:after="0" w:line="240" w:lineRule="auto"/>
        <w:jc w:val="both"/>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מדובר בתופעת</w:t>
      </w:r>
      <w:r w:rsidRPr="009B1965">
        <w:rPr>
          <w:rFonts w:ascii="Times New Roman" w:eastAsia="Times New Roman" w:hAnsi="Times New Roman" w:cs="David" w:hint="cs"/>
          <w:sz w:val="24"/>
          <w:szCs w:val="24"/>
          <w:rtl/>
          <w:lang w:eastAsia="he-IL"/>
        </w:rPr>
        <w:t xml:space="preserve"> היציאה מהחברה החרדית נעה על פני רצף היציאה, החל מהיציאה בשאלה וניתוק מוחלט מהקהילה, ועד ליציאה לשינוי והשתלבות בחברה הכללית, תוך שמירה על אורח חיים דתי. התופעה הנ"ל מביאה אתגרים שונים ליוצא כולל: היעדר עורף משפחתי, ניכור והיעדר תחושת שייכות, פערים תרבותיים מהותיים, קשיים כלכליים, פערי השכלה, קשיים בשילוב בשוק התעסוקה ועוד.</w:t>
      </w:r>
    </w:p>
    <w:p w:rsidR="009B1965" w:rsidRPr="009B1965" w:rsidRDefault="009B1965" w:rsidP="009B1965">
      <w:pPr>
        <w:spacing w:after="0" w:line="240" w:lineRule="auto"/>
        <w:jc w:val="both"/>
        <w:rPr>
          <w:rFonts w:ascii="Times New Roman" w:eastAsia="Times New Roman" w:hAnsi="Times New Roman" w:cs="David"/>
          <w:sz w:val="24"/>
          <w:szCs w:val="24"/>
          <w:rtl/>
          <w:lang w:eastAsia="he-IL"/>
        </w:rPr>
      </w:pPr>
      <w:r w:rsidRPr="009B1965">
        <w:rPr>
          <w:rFonts w:ascii="Times New Roman" w:eastAsia="Times New Roman" w:hAnsi="Times New Roman" w:cs="David" w:hint="cs"/>
          <w:sz w:val="24"/>
          <w:szCs w:val="24"/>
          <w:rtl/>
          <w:lang w:eastAsia="he-IL"/>
        </w:rPr>
        <w:t>המרכזים  ישמשו כמרכז קהילתי, פתוח ורב תחומי לכל יוצאי הקהילה החרדית, אשר יאפשרו סיוע אישי, מסגרת חברתית ומתן ייעוץ וסיוע בהשלמת הפערים השונים.</w:t>
      </w:r>
    </w:p>
    <w:p w:rsidR="009B1965" w:rsidRPr="009B1965" w:rsidRDefault="009B1965" w:rsidP="009B1965">
      <w:pPr>
        <w:spacing w:after="0" w:line="240" w:lineRule="auto"/>
        <w:jc w:val="both"/>
        <w:rPr>
          <w:rFonts w:ascii="Times New Roman" w:eastAsia="Times New Roman" w:hAnsi="Times New Roman" w:cs="David"/>
          <w:sz w:val="24"/>
          <w:szCs w:val="24"/>
          <w:rtl/>
          <w:lang w:eastAsia="he-IL"/>
        </w:rPr>
      </w:pPr>
      <w:r w:rsidRPr="009B1965">
        <w:rPr>
          <w:rFonts w:ascii="Times New Roman" w:eastAsia="Times New Roman" w:hAnsi="Times New Roman" w:cs="David" w:hint="cs"/>
          <w:sz w:val="24"/>
          <w:szCs w:val="24"/>
          <w:rtl/>
          <w:lang w:eastAsia="he-IL"/>
        </w:rPr>
        <w:t xml:space="preserve">הפרויקט יפעיל שני מרכזים קבועים, האחד בירושלים והאחד באזור המרכז אשר בהם ירוכזו מענים הכוללים: טיפול סוציאלי, סיוע בהתמודדות עם משברים משפחתיים, ייעוץ משפטי בתהליכי גירושין, סיוע במיצוי זכויות, פיתוח קהילה תומכת, ליווי בשירות צבאי/לאומי, הקמת אתר אינטרנט ייעודי והפעלת סדנאות לצמצום פערים תרבותיים ופערים השכלתיים בסיסיים.  </w:t>
      </w:r>
    </w:p>
    <w:p w:rsidR="009B1965" w:rsidRPr="009B1965" w:rsidRDefault="009B1965" w:rsidP="009B1965">
      <w:pPr>
        <w:spacing w:after="0" w:line="240" w:lineRule="auto"/>
        <w:jc w:val="both"/>
        <w:rPr>
          <w:rFonts w:ascii="Times New Roman" w:eastAsia="Times New Roman" w:hAnsi="Times New Roman" w:cs="David"/>
          <w:sz w:val="24"/>
          <w:szCs w:val="24"/>
          <w:rtl/>
          <w:lang w:eastAsia="he-IL"/>
        </w:rPr>
      </w:pPr>
      <w:r w:rsidRPr="009B1965">
        <w:rPr>
          <w:rFonts w:ascii="Times New Roman" w:eastAsia="Times New Roman" w:hAnsi="Times New Roman" w:cs="David" w:hint="cs"/>
          <w:sz w:val="24"/>
          <w:szCs w:val="24"/>
          <w:rtl/>
          <w:lang w:eastAsia="he-IL"/>
        </w:rPr>
        <w:t>התוכנית הנ"ל תספק מענה כולל ומקיף לצעירים ובוגרים יוצאים לשינוי מהמגזר החרדי, זאת תוך העצמתם בתהליך, חיזוק תחושת הקהילה וסיוע במיצוי הזכויות.</w:t>
      </w:r>
    </w:p>
    <w:p w:rsidR="009B1965" w:rsidRPr="009B1965" w:rsidRDefault="009B1965" w:rsidP="009B1965">
      <w:pPr>
        <w:spacing w:after="0" w:line="240" w:lineRule="auto"/>
        <w:jc w:val="both"/>
        <w:rPr>
          <w:rFonts w:ascii="Times New Roman" w:eastAsia="Times New Roman" w:hAnsi="Times New Roman" w:cs="David"/>
          <w:sz w:val="24"/>
          <w:szCs w:val="24"/>
          <w:rtl/>
          <w:lang w:eastAsia="he-IL"/>
        </w:rPr>
      </w:pPr>
    </w:p>
    <w:p w:rsidR="009B1965" w:rsidRPr="009B1965" w:rsidRDefault="009B1965" w:rsidP="009B1965">
      <w:pPr>
        <w:spacing w:after="0" w:line="240" w:lineRule="auto"/>
        <w:jc w:val="both"/>
        <w:rPr>
          <w:rFonts w:ascii="Times New Roman" w:eastAsia="Times New Roman" w:hAnsi="Times New Roman" w:cs="David"/>
          <w:sz w:val="24"/>
          <w:szCs w:val="24"/>
          <w:rtl/>
          <w:lang w:eastAsia="he-IL"/>
        </w:rPr>
      </w:pPr>
      <w:r w:rsidRPr="009B1965">
        <w:rPr>
          <w:rFonts w:ascii="Times New Roman" w:eastAsia="Times New Roman" w:hAnsi="Times New Roman" w:cs="David" w:hint="cs"/>
          <w:sz w:val="24"/>
          <w:szCs w:val="24"/>
          <w:rtl/>
          <w:lang w:eastAsia="he-IL"/>
        </w:rPr>
        <w:t xml:space="preserve">כעת מבקש הגורם המקצועי במכתבו מיום 21.02.2018 </w:t>
      </w:r>
      <w:proofErr w:type="spellStart"/>
      <w:r w:rsidRPr="009B1965">
        <w:rPr>
          <w:rFonts w:ascii="Times New Roman" w:eastAsia="Times New Roman" w:hAnsi="Times New Roman" w:cs="David" w:hint="cs"/>
          <w:sz w:val="24"/>
          <w:szCs w:val="24"/>
          <w:rtl/>
          <w:lang w:eastAsia="he-IL"/>
        </w:rPr>
        <w:t>המצ"ב</w:t>
      </w:r>
      <w:proofErr w:type="spellEnd"/>
      <w:r w:rsidRPr="009B1965">
        <w:rPr>
          <w:rFonts w:ascii="Times New Roman" w:eastAsia="Times New Roman" w:hAnsi="Times New Roman" w:cs="David" w:hint="cs"/>
          <w:sz w:val="24"/>
          <w:szCs w:val="24"/>
          <w:rtl/>
          <w:lang w:eastAsia="he-IL"/>
        </w:rPr>
        <w:t xml:space="preserve">, להתקשר  עמותת יוצאים לשינוי להקמת שני מרכזי קהילה וליווי לצעירים יוצאים לשינוי מהמגזר החרדי, והיות מדובר בשירות חיוני , עד לסיום הליכי המכרז (מ.פ. 510) </w:t>
      </w:r>
    </w:p>
    <w:p w:rsidR="009B1965" w:rsidRPr="009B1965" w:rsidRDefault="009B1965" w:rsidP="009B1965">
      <w:pPr>
        <w:spacing w:after="0" w:line="240" w:lineRule="auto"/>
        <w:jc w:val="both"/>
        <w:rPr>
          <w:rFonts w:ascii="Times New Roman" w:eastAsia="Times New Roman" w:hAnsi="Times New Roman" w:cs="David"/>
          <w:b/>
          <w:bCs/>
          <w:sz w:val="24"/>
          <w:szCs w:val="24"/>
          <w:rtl/>
          <w:lang w:eastAsia="he-IL"/>
        </w:rPr>
      </w:pPr>
    </w:p>
    <w:p w:rsidR="009B1965" w:rsidRPr="009B1965" w:rsidRDefault="009B1965" w:rsidP="009B1965">
      <w:pPr>
        <w:spacing w:after="0" w:line="240" w:lineRule="auto"/>
        <w:jc w:val="both"/>
        <w:rPr>
          <w:rFonts w:ascii="Times New Roman" w:eastAsia="Batang" w:hAnsi="Times New Roman" w:cs="David"/>
          <w:b/>
          <w:bCs/>
          <w:noProof/>
          <w:sz w:val="24"/>
          <w:szCs w:val="24"/>
          <w:rtl/>
          <w:lang w:eastAsia="he-IL"/>
        </w:rPr>
      </w:pPr>
      <w:r w:rsidRPr="009B1965">
        <w:rPr>
          <w:rFonts w:ascii="Times New Roman" w:eastAsia="Batang" w:hAnsi="Times New Roman" w:cs="David" w:hint="cs"/>
          <w:b/>
          <w:bCs/>
          <w:noProof/>
          <w:sz w:val="24"/>
          <w:szCs w:val="24"/>
          <w:rtl/>
          <w:lang w:eastAsia="he-IL"/>
        </w:rPr>
        <w:t xml:space="preserve">היקף ההתקשרות: </w:t>
      </w:r>
    </w:p>
    <w:p w:rsidR="009B1965" w:rsidRPr="009B1965" w:rsidRDefault="009B1965" w:rsidP="00D430C9">
      <w:pPr>
        <w:spacing w:after="0" w:line="240" w:lineRule="auto"/>
        <w:rPr>
          <w:rFonts w:ascii="Times New Roman" w:eastAsia="Batang" w:hAnsi="Times New Roman" w:cs="David"/>
          <w:b/>
          <w:bCs/>
          <w:noProof/>
          <w:sz w:val="24"/>
          <w:szCs w:val="24"/>
          <w:rtl/>
          <w:lang w:eastAsia="he-IL"/>
        </w:rPr>
      </w:pPr>
      <w:r w:rsidRPr="009B1965">
        <w:rPr>
          <w:rFonts w:ascii="Times New Roman" w:eastAsia="Batang" w:hAnsi="Times New Roman" w:cs="David" w:hint="cs"/>
          <w:noProof/>
          <w:sz w:val="24"/>
          <w:szCs w:val="24"/>
          <w:rtl/>
          <w:lang w:eastAsia="he-IL"/>
        </w:rPr>
        <w:t xml:space="preserve">היקף ההתקשרות מיום </w:t>
      </w:r>
      <w:r w:rsidR="00D430C9">
        <w:rPr>
          <w:rFonts w:ascii="Times New Roman" w:eastAsia="Batang" w:hAnsi="Times New Roman" w:cs="David" w:hint="cs"/>
          <w:noProof/>
          <w:sz w:val="24"/>
          <w:szCs w:val="24"/>
          <w:rtl/>
          <w:lang w:eastAsia="he-IL"/>
        </w:rPr>
        <w:t>10</w:t>
      </w:r>
      <w:r w:rsidRPr="009B1965">
        <w:rPr>
          <w:rFonts w:ascii="Times New Roman" w:eastAsia="Batang" w:hAnsi="Times New Roman" w:cs="David" w:hint="cs"/>
          <w:noProof/>
          <w:sz w:val="24"/>
          <w:szCs w:val="24"/>
          <w:rtl/>
          <w:lang w:eastAsia="he-IL"/>
        </w:rPr>
        <w:t xml:space="preserve">.04.2018  ועד ליום </w:t>
      </w:r>
      <w:r w:rsidR="00D430C9">
        <w:rPr>
          <w:rFonts w:ascii="Times New Roman" w:eastAsia="Batang" w:hAnsi="Times New Roman" w:cs="David" w:hint="cs"/>
          <w:noProof/>
          <w:sz w:val="24"/>
          <w:szCs w:val="24"/>
          <w:rtl/>
          <w:lang w:eastAsia="he-IL"/>
        </w:rPr>
        <w:t>09</w:t>
      </w:r>
      <w:r w:rsidRPr="009B1965">
        <w:rPr>
          <w:rFonts w:ascii="Times New Roman" w:eastAsia="Batang" w:hAnsi="Times New Roman" w:cs="David" w:hint="cs"/>
          <w:noProof/>
          <w:sz w:val="24"/>
          <w:szCs w:val="24"/>
          <w:rtl/>
          <w:lang w:eastAsia="he-IL"/>
        </w:rPr>
        <w:t>.</w:t>
      </w:r>
      <w:r w:rsidR="00D430C9">
        <w:rPr>
          <w:rFonts w:ascii="Times New Roman" w:eastAsia="Batang" w:hAnsi="Times New Roman" w:cs="David" w:hint="cs"/>
          <w:noProof/>
          <w:sz w:val="24"/>
          <w:szCs w:val="24"/>
          <w:rtl/>
          <w:lang w:eastAsia="he-IL"/>
        </w:rPr>
        <w:t>04</w:t>
      </w:r>
      <w:bookmarkStart w:id="0" w:name="_GoBack"/>
      <w:bookmarkEnd w:id="0"/>
      <w:r w:rsidRPr="009B1965">
        <w:rPr>
          <w:rFonts w:ascii="Times New Roman" w:eastAsia="Batang" w:hAnsi="Times New Roman" w:cs="David" w:hint="cs"/>
          <w:noProof/>
          <w:sz w:val="24"/>
          <w:szCs w:val="24"/>
          <w:rtl/>
          <w:lang w:eastAsia="he-IL"/>
        </w:rPr>
        <w:t xml:space="preserve">.2019 או למשך 12 חודשים או מיום חתימה על ההסכם יהא בסך של </w:t>
      </w:r>
      <w:r w:rsidRPr="009B1965">
        <w:rPr>
          <w:rFonts w:ascii="Times New Roman" w:eastAsia="Batang" w:hAnsi="Times New Roman" w:cs="David" w:hint="cs"/>
          <w:b/>
          <w:bCs/>
          <w:noProof/>
          <w:sz w:val="24"/>
          <w:szCs w:val="24"/>
          <w:rtl/>
          <w:lang w:eastAsia="he-IL"/>
        </w:rPr>
        <w:t>1,550,500 ₪, כאשר השתתפות המשרד הינה בסך 759,745 ₪</w:t>
      </w:r>
      <w:r w:rsidRPr="009B1965">
        <w:rPr>
          <w:rFonts w:ascii="Times New Roman" w:eastAsia="Batang" w:hAnsi="Times New Roman" w:cs="David" w:hint="cs"/>
          <w:noProof/>
          <w:sz w:val="24"/>
          <w:szCs w:val="24"/>
          <w:rtl/>
          <w:lang w:eastAsia="he-IL"/>
        </w:rPr>
        <w:t xml:space="preserve">, והשתתפות עמותת יוצאים לשינוי הינה בסך 790,755 ₪ (המהווים מעל ל- 50% מעלות הכוללת) </w:t>
      </w:r>
      <w:r w:rsidRPr="009B1965">
        <w:rPr>
          <w:rFonts w:ascii="Times New Roman" w:eastAsia="Batang" w:hAnsi="Times New Roman" w:cs="David" w:hint="cs"/>
          <w:b/>
          <w:bCs/>
          <w:noProof/>
          <w:sz w:val="24"/>
          <w:szCs w:val="24"/>
          <w:rtl/>
          <w:lang w:eastAsia="he-IL"/>
        </w:rPr>
        <w:t>לפי הפירוט הבא (מצ"ב אבני דרך).</w:t>
      </w:r>
    </w:p>
    <w:p w:rsidR="009B1965" w:rsidRPr="009B1965" w:rsidRDefault="009B1965" w:rsidP="009B1965">
      <w:pPr>
        <w:spacing w:after="0" w:line="240" w:lineRule="auto"/>
        <w:rPr>
          <w:rFonts w:ascii="Times New Roman" w:eastAsia="Times New Roman" w:hAnsi="Times New Roman" w:cs="David"/>
          <w:sz w:val="24"/>
          <w:szCs w:val="24"/>
          <w:rtl/>
          <w:lang w:eastAsia="he-IL"/>
        </w:rPr>
      </w:pPr>
      <w:r w:rsidRPr="009B1965">
        <w:rPr>
          <w:rFonts w:ascii="Times New Roman" w:eastAsia="Times New Roman" w:hAnsi="Times New Roman" w:cs="David" w:hint="cs"/>
          <w:sz w:val="24"/>
          <w:szCs w:val="24"/>
          <w:rtl/>
          <w:lang w:eastAsia="he-IL"/>
        </w:rPr>
        <w:t xml:space="preserve"> </w:t>
      </w:r>
    </w:p>
    <w:p w:rsidR="009B1965" w:rsidRPr="009B1965" w:rsidRDefault="009B1965" w:rsidP="00D430C9">
      <w:pPr>
        <w:spacing w:after="0" w:line="240" w:lineRule="auto"/>
        <w:rPr>
          <w:rFonts w:ascii="Times New Roman" w:eastAsia="Times New Roman" w:hAnsi="Times New Roman" w:cs="David"/>
          <w:sz w:val="24"/>
          <w:szCs w:val="24"/>
          <w:u w:val="single"/>
          <w:rtl/>
          <w:lang w:eastAsia="he-IL"/>
        </w:rPr>
      </w:pPr>
      <w:r w:rsidRPr="009B1965">
        <w:rPr>
          <w:rFonts w:ascii="Times New Roman" w:eastAsia="Times New Roman" w:hAnsi="Times New Roman" w:cs="David" w:hint="cs"/>
          <w:sz w:val="24"/>
          <w:szCs w:val="24"/>
          <w:rtl/>
          <w:lang w:eastAsia="he-IL"/>
        </w:rPr>
        <w:t xml:space="preserve">ככל שיש ספק אחר המסוגל לספק את השירות, עליו לפנות </w:t>
      </w:r>
      <w:r w:rsidRPr="00975B1F">
        <w:rPr>
          <w:rFonts w:ascii="Times New Roman" w:eastAsia="Times New Roman" w:hAnsi="Times New Roman" w:cs="David"/>
          <w:b/>
          <w:bCs/>
          <w:sz w:val="24"/>
          <w:szCs w:val="24"/>
          <w:u w:val="single"/>
          <w:rtl/>
          <w:lang w:eastAsia="he-IL"/>
        </w:rPr>
        <w:t xml:space="preserve">עד </w:t>
      </w:r>
      <w:r w:rsidRPr="00975B1F">
        <w:rPr>
          <w:rFonts w:ascii="Times New Roman" w:eastAsia="Times New Roman" w:hAnsi="Times New Roman" w:cs="David" w:hint="cs"/>
          <w:b/>
          <w:bCs/>
          <w:sz w:val="24"/>
          <w:szCs w:val="24"/>
          <w:u w:val="single"/>
          <w:rtl/>
          <w:lang w:eastAsia="he-IL"/>
        </w:rPr>
        <w:t xml:space="preserve">ליום ב': </w:t>
      </w:r>
      <w:r w:rsidR="00D430C9">
        <w:rPr>
          <w:rFonts w:ascii="Times New Roman" w:eastAsia="Times New Roman" w:hAnsi="Times New Roman" w:cs="David" w:hint="cs"/>
          <w:b/>
          <w:bCs/>
          <w:sz w:val="24"/>
          <w:szCs w:val="24"/>
          <w:u w:val="single"/>
          <w:rtl/>
          <w:lang w:eastAsia="he-IL"/>
        </w:rPr>
        <w:t>10</w:t>
      </w:r>
      <w:r w:rsidRPr="00975B1F">
        <w:rPr>
          <w:rFonts w:ascii="Times New Roman" w:eastAsia="Times New Roman" w:hAnsi="Times New Roman" w:cs="David" w:hint="cs"/>
          <w:b/>
          <w:bCs/>
          <w:sz w:val="24"/>
          <w:szCs w:val="24"/>
          <w:u w:val="single"/>
          <w:rtl/>
          <w:lang w:eastAsia="he-IL"/>
        </w:rPr>
        <w:t>.04.2018</w:t>
      </w:r>
    </w:p>
    <w:p w:rsidR="009B1965" w:rsidRPr="009B1965" w:rsidRDefault="009B1965" w:rsidP="009B1965">
      <w:pPr>
        <w:spacing w:after="0" w:line="240" w:lineRule="auto"/>
        <w:rPr>
          <w:rFonts w:ascii="Times New Roman" w:eastAsia="Times New Roman" w:hAnsi="Times New Roman" w:cs="David"/>
          <w:b/>
          <w:bCs/>
          <w:sz w:val="24"/>
          <w:szCs w:val="24"/>
          <w:u w:val="single"/>
          <w:rtl/>
          <w:lang w:eastAsia="he-IL"/>
        </w:rPr>
      </w:pPr>
      <w:r w:rsidRPr="009B1965">
        <w:rPr>
          <w:rFonts w:ascii="Times New Roman" w:eastAsia="Times New Roman" w:hAnsi="Times New Roman" w:cs="David" w:hint="cs"/>
          <w:sz w:val="24"/>
          <w:szCs w:val="24"/>
          <w:u w:val="single"/>
          <w:rtl/>
          <w:lang w:eastAsia="he-IL"/>
        </w:rPr>
        <w:t>עד השעה:</w:t>
      </w:r>
      <w:r w:rsidRPr="009B1965">
        <w:rPr>
          <w:rFonts w:ascii="Times New Roman" w:eastAsia="Times New Roman" w:hAnsi="Times New Roman" w:cs="David" w:hint="cs"/>
          <w:sz w:val="24"/>
          <w:szCs w:val="24"/>
          <w:rtl/>
          <w:lang w:eastAsia="he-IL"/>
        </w:rPr>
        <w:t xml:space="preserve"> 12:00</w:t>
      </w:r>
      <w:r w:rsidRPr="009B1965">
        <w:rPr>
          <w:rFonts w:ascii="Times New Roman" w:eastAsia="Times New Roman" w:hAnsi="Times New Roman" w:cs="David"/>
          <w:sz w:val="24"/>
          <w:szCs w:val="24"/>
          <w:lang w:eastAsia="he-IL"/>
        </w:rPr>
        <w:t xml:space="preserve"> </w:t>
      </w:r>
      <w:r w:rsidRPr="009B1965">
        <w:rPr>
          <w:rFonts w:ascii="Times New Roman" w:eastAsia="Times New Roman" w:hAnsi="Times New Roman" w:cs="David"/>
          <w:sz w:val="24"/>
          <w:szCs w:val="24"/>
          <w:rtl/>
          <w:lang w:eastAsia="he-IL"/>
        </w:rPr>
        <w:t>בדואר אלקטרוני</w:t>
      </w:r>
      <w:r w:rsidRPr="009B1965">
        <w:rPr>
          <w:rFonts w:ascii="Arial" w:eastAsia="Times New Roman" w:hAnsi="Arial" w:cs="David"/>
          <w:sz w:val="24"/>
          <w:szCs w:val="24"/>
          <w:rtl/>
          <w:lang w:eastAsia="he-IL"/>
        </w:rPr>
        <w:t xml:space="preserve"> </w:t>
      </w:r>
      <w:r w:rsidRPr="009B1965">
        <w:rPr>
          <w:rFonts w:ascii="Arial" w:eastAsia="Times New Roman" w:hAnsi="Arial" w:cs="David" w:hint="cs"/>
          <w:sz w:val="24"/>
          <w:szCs w:val="24"/>
          <w:rtl/>
          <w:lang w:eastAsia="he-IL"/>
        </w:rPr>
        <w:t>-</w:t>
      </w:r>
      <w:r w:rsidRPr="009B1965">
        <w:rPr>
          <w:rFonts w:ascii="Times New Roman" w:eastAsia="Times New Roman" w:hAnsi="Times New Roman" w:cs="David" w:hint="cs"/>
          <w:b/>
          <w:bCs/>
          <w:sz w:val="24"/>
          <w:szCs w:val="24"/>
          <w:rtl/>
          <w:lang w:eastAsia="he-IL"/>
        </w:rPr>
        <w:t xml:space="preserve">תיבת המכרזים בכתובת:  </w:t>
      </w:r>
      <w:hyperlink r:id="rId7" w:history="1">
        <w:r w:rsidRPr="009B1965">
          <w:rPr>
            <w:rFonts w:ascii="Times New Roman" w:eastAsia="Times New Roman" w:hAnsi="Times New Roman" w:cs="Times New Roman"/>
            <w:b/>
            <w:bCs/>
            <w:sz w:val="24"/>
            <w:szCs w:val="24"/>
            <w:lang w:eastAsia="he-IL"/>
          </w:rPr>
          <w:t>Michrazim@molsa.gov.il</w:t>
        </w:r>
      </w:hyperlink>
      <w:r w:rsidRPr="009B1965">
        <w:rPr>
          <w:rFonts w:ascii="Times New Roman" w:eastAsia="Times New Roman" w:hAnsi="Times New Roman" w:cs="David" w:hint="cs"/>
          <w:sz w:val="24"/>
          <w:szCs w:val="24"/>
          <w:rtl/>
          <w:lang w:eastAsia="he-IL"/>
        </w:rPr>
        <w:t xml:space="preserve"> </w:t>
      </w:r>
      <w:r w:rsidRPr="009B1965">
        <w:rPr>
          <w:rFonts w:ascii="Times New Roman" w:eastAsia="Times New Roman" w:hAnsi="Times New Roman" w:cs="David" w:hint="cs"/>
          <w:b/>
          <w:bCs/>
          <w:sz w:val="24"/>
          <w:szCs w:val="24"/>
          <w:u w:val="single"/>
          <w:rtl/>
          <w:lang w:eastAsia="he-IL"/>
        </w:rPr>
        <w:t>או</w:t>
      </w:r>
      <w:r w:rsidRPr="009B1965">
        <w:rPr>
          <w:rFonts w:ascii="Times New Roman" w:eastAsia="Times New Roman" w:hAnsi="Times New Roman" w:cs="David" w:hint="cs"/>
          <w:sz w:val="24"/>
          <w:szCs w:val="24"/>
          <w:rtl/>
          <w:lang w:eastAsia="he-IL"/>
        </w:rPr>
        <w:t xml:space="preserve"> באמצעות פקס מס' 02-6730530, </w:t>
      </w:r>
      <w:r w:rsidRPr="009B1965">
        <w:rPr>
          <w:rFonts w:ascii="Times New Roman" w:eastAsia="Times New Roman" w:hAnsi="Times New Roman" w:cs="David" w:hint="cs"/>
          <w:b/>
          <w:bCs/>
          <w:sz w:val="24"/>
          <w:szCs w:val="24"/>
          <w:u w:val="single"/>
          <w:rtl/>
          <w:lang w:eastAsia="he-IL"/>
        </w:rPr>
        <w:t>או</w:t>
      </w:r>
      <w:r w:rsidRPr="009B1965">
        <w:rPr>
          <w:rFonts w:ascii="Times New Roman" w:eastAsia="Times New Roman" w:hAnsi="Times New Roman" w:cs="David" w:hint="cs"/>
          <w:sz w:val="24"/>
          <w:szCs w:val="24"/>
          <w:rtl/>
          <w:lang w:eastAsia="he-IL"/>
        </w:rPr>
        <w:t xml:space="preserve"> בתיבת המכרזים ברחוב ירמיהו 39 , מגדלי הבירה, ירושלים, בכניסה הראשית אחרי דלפק האבטחה.</w:t>
      </w:r>
    </w:p>
    <w:p w:rsidR="009B1965" w:rsidRPr="009B1965" w:rsidRDefault="009B1965" w:rsidP="009B1965">
      <w:pPr>
        <w:spacing w:after="0" w:line="240" w:lineRule="auto"/>
        <w:rPr>
          <w:rFonts w:ascii="Times New Roman" w:eastAsia="Times New Roman" w:hAnsi="Times New Roman" w:cs="David"/>
          <w:sz w:val="24"/>
          <w:szCs w:val="24"/>
          <w:rtl/>
          <w:lang w:eastAsia="he-IL"/>
        </w:rPr>
      </w:pPr>
    </w:p>
    <w:p w:rsidR="009B1965" w:rsidRPr="009B1965" w:rsidRDefault="009B1965" w:rsidP="009B1965">
      <w:pPr>
        <w:spacing w:after="0" w:line="240" w:lineRule="auto"/>
        <w:rPr>
          <w:rFonts w:ascii="Times New Roman" w:eastAsia="Times New Roman" w:hAnsi="Times New Roman" w:cs="David"/>
          <w:sz w:val="24"/>
          <w:szCs w:val="24"/>
          <w:rtl/>
          <w:lang w:eastAsia="he-IL"/>
        </w:rPr>
      </w:pPr>
      <w:r w:rsidRPr="009B1965">
        <w:rPr>
          <w:rFonts w:ascii="Times New Roman" w:eastAsia="Times New Roman" w:hAnsi="Times New Roman" w:cs="David" w:hint="cs"/>
          <w:sz w:val="24"/>
          <w:szCs w:val="24"/>
          <w:rtl/>
          <w:lang w:eastAsia="he-IL"/>
        </w:rPr>
        <w:t xml:space="preserve">כל מידע ובירור נוסף בנושא הפנייה ניתן לקבל במשרדי תחום מנהל ומשק, בכתובת הבאה: </w:t>
      </w:r>
    </w:p>
    <w:p w:rsidR="009B1965" w:rsidRPr="009B1965" w:rsidRDefault="009B1965" w:rsidP="009B1965">
      <w:pPr>
        <w:tabs>
          <w:tab w:val="center" w:pos="4153"/>
          <w:tab w:val="right" w:pos="8306"/>
        </w:tabs>
        <w:spacing w:after="0" w:line="240" w:lineRule="auto"/>
        <w:rPr>
          <w:rFonts w:ascii="Times New Roman" w:eastAsia="Times New Roman" w:hAnsi="Times New Roman" w:cs="David"/>
          <w:sz w:val="24"/>
          <w:szCs w:val="24"/>
          <w:rtl/>
          <w:lang w:eastAsia="he-IL"/>
        </w:rPr>
      </w:pPr>
      <w:r w:rsidRPr="009B1965">
        <w:rPr>
          <w:rFonts w:ascii="Times New Roman" w:eastAsia="Times New Roman" w:hAnsi="Times New Roman" w:cs="David" w:hint="cs"/>
          <w:sz w:val="24"/>
          <w:szCs w:val="24"/>
          <w:rtl/>
          <w:lang w:eastAsia="he-IL"/>
        </w:rPr>
        <w:t>ירושלים: רחוב ירמיהו 39, מגדלי הבירה, ירושלים  מיקוד: 91012</w:t>
      </w:r>
    </w:p>
    <w:p w:rsidR="009B1965" w:rsidRPr="009B1965" w:rsidRDefault="009B1965" w:rsidP="009B1965">
      <w:pPr>
        <w:tabs>
          <w:tab w:val="center" w:pos="4153"/>
          <w:tab w:val="right" w:pos="8306"/>
        </w:tabs>
        <w:spacing w:after="0" w:line="240" w:lineRule="auto"/>
        <w:rPr>
          <w:rFonts w:ascii="Times New Roman" w:eastAsia="Times New Roman" w:hAnsi="Times New Roman" w:cs="David"/>
          <w:sz w:val="24"/>
          <w:szCs w:val="24"/>
          <w:rtl/>
          <w:lang w:eastAsia="he-IL"/>
        </w:rPr>
      </w:pPr>
      <w:r w:rsidRPr="009B1965">
        <w:rPr>
          <w:rFonts w:ascii="Times New Roman" w:eastAsia="Times New Roman" w:hAnsi="Times New Roman" w:cs="David" w:hint="cs"/>
          <w:sz w:val="24"/>
          <w:szCs w:val="24"/>
          <w:rtl/>
          <w:lang w:eastAsia="he-IL"/>
        </w:rPr>
        <w:t>טלפון: 02-5085508   פקס: 02-5085942.</w:t>
      </w:r>
    </w:p>
    <w:p w:rsidR="009B1965" w:rsidRPr="009B1965" w:rsidRDefault="009B1965" w:rsidP="009B1965">
      <w:pPr>
        <w:spacing w:after="0" w:line="240" w:lineRule="auto"/>
        <w:rPr>
          <w:rFonts w:ascii="Times New Roman" w:eastAsia="Times New Roman" w:hAnsi="Times New Roman" w:cs="David"/>
          <w:sz w:val="24"/>
          <w:szCs w:val="24"/>
          <w:rtl/>
          <w:lang w:eastAsia="he-IL"/>
        </w:rPr>
      </w:pPr>
    </w:p>
    <w:p w:rsidR="009B1965" w:rsidRPr="009B1965" w:rsidRDefault="009B1965" w:rsidP="009B1965">
      <w:pPr>
        <w:tabs>
          <w:tab w:val="center" w:pos="4153"/>
          <w:tab w:val="right" w:pos="8306"/>
        </w:tabs>
        <w:spacing w:after="0" w:line="240" w:lineRule="auto"/>
        <w:rPr>
          <w:rFonts w:ascii="Times New Roman" w:eastAsia="Times New Roman" w:hAnsi="Times New Roman" w:cs="Times New Roman"/>
          <w:sz w:val="24"/>
          <w:szCs w:val="24"/>
          <w:rtl/>
          <w:lang w:eastAsia="he-IL"/>
        </w:rPr>
      </w:pPr>
    </w:p>
    <w:p w:rsidR="009B1965" w:rsidRPr="009B1965" w:rsidRDefault="009B1965" w:rsidP="009B1965">
      <w:pPr>
        <w:spacing w:after="0" w:line="240" w:lineRule="auto"/>
        <w:rPr>
          <w:rFonts w:ascii="Times New Roman" w:eastAsia="Times New Roman" w:hAnsi="Times New Roman" w:cs="Times New Roman"/>
          <w:sz w:val="24"/>
          <w:szCs w:val="24"/>
          <w:rtl/>
          <w:lang w:eastAsia="he-IL"/>
        </w:rPr>
      </w:pPr>
    </w:p>
    <w:p w:rsidR="00337AF4" w:rsidRPr="009B1965" w:rsidRDefault="00D430C9">
      <w:pPr>
        <w:rPr>
          <w:sz w:val="24"/>
          <w:szCs w:val="24"/>
        </w:rPr>
      </w:pPr>
    </w:p>
    <w:sectPr w:rsidR="00337AF4" w:rsidRPr="009B1965" w:rsidSect="007663D2">
      <w:headerReference w:type="default" r:id="rId8"/>
      <w:footerReference w:type="default" r:id="rId9"/>
      <w:pgSz w:w="11906" w:h="16838"/>
      <w:pgMar w:top="1440" w:right="1797" w:bottom="719" w:left="1797" w:header="709" w:footer="476" w:gutter="0"/>
      <w:cols w:space="708" w:equalWidth="0">
        <w:col w:w="8849"/>
      </w:cols>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26A0B" w:rsidRDefault="004E1CDE">
      <w:pPr>
        <w:spacing w:after="0" w:line="240" w:lineRule="auto"/>
      </w:pPr>
      <w:r>
        <w:separator/>
      </w:r>
    </w:p>
  </w:endnote>
  <w:endnote w:type="continuationSeparator" w:id="0">
    <w:p w:rsidR="00026A0B" w:rsidRDefault="004E1C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55C6" w:rsidRPr="001F2010" w:rsidRDefault="00975B1F" w:rsidP="001F2010">
    <w:pPr>
      <w:pStyle w:val="a3"/>
      <w:rPr>
        <w:rtl/>
      </w:rPr>
    </w:pPr>
    <w:r>
      <w:rPr>
        <w:rFonts w:hint="cs"/>
        <w:rtl/>
      </w:rPr>
      <w:t>23.11.65.03, 23.11.65.02</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26A0B" w:rsidRDefault="004E1CDE">
      <w:pPr>
        <w:spacing w:after="0" w:line="240" w:lineRule="auto"/>
      </w:pPr>
      <w:r>
        <w:separator/>
      </w:r>
    </w:p>
  </w:footnote>
  <w:footnote w:type="continuationSeparator" w:id="0">
    <w:p w:rsidR="00026A0B" w:rsidRDefault="004E1CD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55C6" w:rsidRPr="00EC61B2" w:rsidRDefault="009B1965" w:rsidP="00EC3D41">
    <w:pPr>
      <w:pStyle w:val="a5"/>
      <w:jc w:val="center"/>
      <w:rPr>
        <w:rFonts w:cs="David"/>
        <w:rtl/>
      </w:rPr>
    </w:pPr>
    <w:r>
      <w:rPr>
        <w:rFonts w:cs="David" w:hint="cs"/>
        <w:noProof/>
        <w:rtl/>
        <w:lang w:eastAsia="en-US"/>
      </w:rPr>
      <w:drawing>
        <wp:anchor distT="0" distB="0" distL="114300" distR="114300" simplePos="0" relativeHeight="251660288" behindDoc="0" locked="0" layoutInCell="1" allowOverlap="1" wp14:anchorId="4C56942C" wp14:editId="307F36E0">
          <wp:simplePos x="0" y="0"/>
          <wp:positionH relativeFrom="column">
            <wp:posOffset>4457700</wp:posOffset>
          </wp:positionH>
          <wp:positionV relativeFrom="paragraph">
            <wp:posOffset>-107315</wp:posOffset>
          </wp:positionV>
          <wp:extent cx="428625" cy="646430"/>
          <wp:effectExtent l="0" t="0" r="9525" b="1270"/>
          <wp:wrapTopAndBottom/>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David" w:hint="cs"/>
        <w:noProof/>
        <w:rtl/>
        <w:lang w:eastAsia="en-US"/>
      </w:rPr>
      <w:drawing>
        <wp:anchor distT="0" distB="0" distL="114300" distR="114300" simplePos="0" relativeHeight="251659264" behindDoc="0" locked="0" layoutInCell="1" allowOverlap="1" wp14:anchorId="1B68EF84" wp14:editId="23B96103">
          <wp:simplePos x="0" y="0"/>
          <wp:positionH relativeFrom="column">
            <wp:posOffset>342900</wp:posOffset>
          </wp:positionH>
          <wp:positionV relativeFrom="paragraph">
            <wp:posOffset>6985</wp:posOffset>
          </wp:positionV>
          <wp:extent cx="548640" cy="473075"/>
          <wp:effectExtent l="0" t="0" r="3810" b="3175"/>
          <wp:wrapTopAndBottom/>
          <wp:docPr id="1" name="תמונה 1"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mel avoda azu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C61B2">
      <w:rPr>
        <w:rFonts w:cs="David" w:hint="cs"/>
        <w:rtl/>
      </w:rPr>
      <w:t>מדינת ישראל</w:t>
    </w:r>
  </w:p>
  <w:p w:rsidR="008D55C6" w:rsidRDefault="009B1965" w:rsidP="00EC3D41">
    <w:pPr>
      <w:pStyle w:val="a5"/>
      <w:jc w:val="center"/>
      <w:rPr>
        <w:rFonts w:cs="David"/>
        <w:rtl/>
      </w:rPr>
    </w:pPr>
    <w:r w:rsidRPr="00EC61B2">
      <w:rPr>
        <w:rFonts w:cs="David" w:hint="cs"/>
        <w:rtl/>
      </w:rPr>
      <w:t>משרד הרווחה והשירותים החבר</w:t>
    </w:r>
    <w:r>
      <w:rPr>
        <w:rFonts w:cs="David" w:hint="cs"/>
        <w:rtl/>
      </w:rPr>
      <w:t xml:space="preserve">תיים </w:t>
    </w:r>
  </w:p>
  <w:p w:rsidR="008D55C6" w:rsidRPr="00B9401F" w:rsidRDefault="009B1965" w:rsidP="00114911">
    <w:pPr>
      <w:pStyle w:val="a5"/>
      <w:jc w:val="center"/>
      <w:rPr>
        <w:rFonts w:cs="David"/>
        <w:b/>
        <w:bCs/>
        <w:rtl/>
      </w:rPr>
    </w:pPr>
    <w:r>
      <w:rPr>
        <w:rFonts w:cs="David" w:hint="cs"/>
        <w:b/>
        <w:bCs/>
        <w:rtl/>
      </w:rPr>
      <w:t>אגף</w:t>
    </w:r>
    <w:r w:rsidRPr="00B9401F">
      <w:rPr>
        <w:rFonts w:cs="David" w:hint="cs"/>
        <w:b/>
        <w:bCs/>
        <w:rtl/>
      </w:rPr>
      <w:t xml:space="preserve"> מנהל ומשק </w:t>
    </w:r>
    <w:r w:rsidRPr="00B9401F">
      <w:rPr>
        <w:rFonts w:cs="David"/>
        <w:b/>
        <w:bCs/>
        <w:rtl/>
      </w:rPr>
      <w:t>–</w:t>
    </w:r>
    <w:r w:rsidRPr="00B9401F">
      <w:rPr>
        <w:rFonts w:cs="David" w:hint="cs"/>
        <w:b/>
        <w:bCs/>
        <w:rtl/>
      </w:rPr>
      <w:t xml:space="preserve"> </w:t>
    </w:r>
    <w:r>
      <w:rPr>
        <w:rFonts w:cs="David" w:hint="cs"/>
        <w:b/>
        <w:bCs/>
        <w:rtl/>
      </w:rPr>
      <w:t xml:space="preserve">תחום </w:t>
    </w:r>
    <w:r w:rsidRPr="00B9401F">
      <w:rPr>
        <w:rFonts w:cs="David" w:hint="cs"/>
        <w:b/>
        <w:bCs/>
        <w:rtl/>
      </w:rPr>
      <w:t>מכרזים</w:t>
    </w:r>
    <w:r>
      <w:rPr>
        <w:rFonts w:cs="David" w:hint="cs"/>
        <w:b/>
        <w:bCs/>
        <w:rtl/>
      </w:rPr>
      <w:t xml:space="preserve"> להתקשרויות ורכש</w:t>
    </w:r>
  </w:p>
  <w:p w:rsidR="008D55C6" w:rsidRPr="008C16DF" w:rsidRDefault="009B1965" w:rsidP="00EC3D41">
    <w:pPr>
      <w:pStyle w:val="a5"/>
      <w:jc w:val="right"/>
      <w:rPr>
        <w:rFonts w:cs="David"/>
        <w:b/>
        <w:bCs/>
        <w:rtl/>
      </w:rPr>
    </w:pPr>
    <w:r w:rsidRPr="008C16DF">
      <w:rPr>
        <w:rFonts w:cs="David" w:hint="cs"/>
        <w:b/>
        <w:bCs/>
        <w:rtl/>
      </w:rPr>
      <w:t>"הלב פתוח לרווחה"</w:t>
    </w:r>
  </w:p>
  <w:p w:rsidR="008D55C6" w:rsidRPr="00EC61B2" w:rsidRDefault="009B1965" w:rsidP="00114911">
    <w:pPr>
      <w:pStyle w:val="a5"/>
      <w:jc w:val="center"/>
      <w:rPr>
        <w:rFonts w:cs="David"/>
        <w:rtl/>
      </w:rPr>
    </w:pPr>
    <w:r w:rsidRPr="00EC61B2">
      <w:rPr>
        <w:rFonts w:cs="David" w:hint="cs"/>
        <w:rtl/>
      </w:rPr>
      <w:t xml:space="preserve">טלפון: </w:t>
    </w:r>
    <w:r>
      <w:rPr>
        <w:rFonts w:cs="David" w:hint="cs"/>
        <w:rtl/>
      </w:rPr>
      <w:t>02-5085508</w:t>
    </w:r>
    <w:r w:rsidRPr="00EC61B2">
      <w:rPr>
        <w:rFonts w:cs="David" w:hint="cs"/>
        <w:rtl/>
      </w:rPr>
      <w:t xml:space="preserve">   פקס: </w:t>
    </w:r>
    <w:r>
      <w:rPr>
        <w:rFonts w:cs="David" w:hint="cs"/>
        <w:rtl/>
      </w:rPr>
      <w:t>02-5085942</w:t>
    </w:r>
    <w:r w:rsidRPr="00EC61B2">
      <w:rPr>
        <w:rFonts w:cs="David" w:hint="cs"/>
        <w:rtl/>
      </w:rPr>
      <w:t xml:space="preserve">  </w:t>
    </w:r>
  </w:p>
  <w:p w:rsidR="008D55C6" w:rsidRPr="00EC3D41" w:rsidRDefault="009B1965" w:rsidP="00114911">
    <w:pPr>
      <w:pStyle w:val="a5"/>
      <w:jc w:val="center"/>
      <w:rPr>
        <w:rtl/>
      </w:rPr>
    </w:pPr>
    <w:r w:rsidRPr="00EC61B2">
      <w:rPr>
        <w:rFonts w:cs="David" w:hint="cs"/>
        <w:rtl/>
      </w:rPr>
      <w:t xml:space="preserve">ירושלים: </w:t>
    </w:r>
    <w:r>
      <w:rPr>
        <w:rFonts w:cs="David" w:hint="cs"/>
        <w:rtl/>
      </w:rPr>
      <w:t xml:space="preserve">רחוב ירמיהו 39, מגדלי הבירה, ירושלים  </w:t>
    </w:r>
    <w:r w:rsidRPr="00EC61B2">
      <w:rPr>
        <w:rFonts w:cs="David" w:hint="cs"/>
        <w:rtl/>
      </w:rPr>
      <w:t>מיקוד: 91012</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1965"/>
    <w:rsid w:val="00026A0B"/>
    <w:rsid w:val="004E1CDE"/>
    <w:rsid w:val="00807AF4"/>
    <w:rsid w:val="00975B1F"/>
    <w:rsid w:val="009B1965"/>
    <w:rsid w:val="00D430C9"/>
    <w:rsid w:val="00ED7D7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9B1965"/>
    <w:pPr>
      <w:tabs>
        <w:tab w:val="center" w:pos="4153"/>
        <w:tab w:val="right" w:pos="8306"/>
      </w:tabs>
      <w:spacing w:after="0" w:line="240" w:lineRule="auto"/>
    </w:pPr>
    <w:rPr>
      <w:rFonts w:ascii="Times New Roman" w:eastAsia="Times New Roman" w:hAnsi="Times New Roman" w:cs="Times New Roman"/>
      <w:sz w:val="24"/>
      <w:szCs w:val="24"/>
      <w:lang w:eastAsia="he-IL"/>
    </w:rPr>
  </w:style>
  <w:style w:type="character" w:customStyle="1" w:styleId="a4">
    <w:name w:val="כותרת תחתונה תו"/>
    <w:basedOn w:val="a0"/>
    <w:link w:val="a3"/>
    <w:rsid w:val="009B1965"/>
    <w:rPr>
      <w:rFonts w:ascii="Times New Roman" w:eastAsia="Times New Roman" w:hAnsi="Times New Roman" w:cs="Times New Roman"/>
      <w:sz w:val="24"/>
      <w:szCs w:val="24"/>
      <w:lang w:eastAsia="he-IL"/>
    </w:rPr>
  </w:style>
  <w:style w:type="paragraph" w:styleId="a5">
    <w:name w:val="header"/>
    <w:basedOn w:val="a"/>
    <w:link w:val="a6"/>
    <w:rsid w:val="009B1965"/>
    <w:pPr>
      <w:tabs>
        <w:tab w:val="center" w:pos="4153"/>
        <w:tab w:val="right" w:pos="8306"/>
      </w:tabs>
      <w:spacing w:after="0" w:line="240" w:lineRule="auto"/>
    </w:pPr>
    <w:rPr>
      <w:rFonts w:ascii="Times New Roman" w:eastAsia="Times New Roman" w:hAnsi="Times New Roman" w:cs="Times New Roman"/>
      <w:sz w:val="24"/>
      <w:szCs w:val="24"/>
      <w:lang w:eastAsia="he-IL"/>
    </w:rPr>
  </w:style>
  <w:style w:type="character" w:customStyle="1" w:styleId="a6">
    <w:name w:val="כותרת עליונה תו"/>
    <w:basedOn w:val="a0"/>
    <w:link w:val="a5"/>
    <w:rsid w:val="009B1965"/>
    <w:rPr>
      <w:rFonts w:ascii="Times New Roman" w:eastAsia="Times New Roman" w:hAnsi="Times New Roman" w:cs="Times New Roman"/>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9B1965"/>
    <w:pPr>
      <w:tabs>
        <w:tab w:val="center" w:pos="4153"/>
        <w:tab w:val="right" w:pos="8306"/>
      </w:tabs>
      <w:spacing w:after="0" w:line="240" w:lineRule="auto"/>
    </w:pPr>
    <w:rPr>
      <w:rFonts w:ascii="Times New Roman" w:eastAsia="Times New Roman" w:hAnsi="Times New Roman" w:cs="Times New Roman"/>
      <w:sz w:val="24"/>
      <w:szCs w:val="24"/>
      <w:lang w:eastAsia="he-IL"/>
    </w:rPr>
  </w:style>
  <w:style w:type="character" w:customStyle="1" w:styleId="a4">
    <w:name w:val="כותרת תחתונה תו"/>
    <w:basedOn w:val="a0"/>
    <w:link w:val="a3"/>
    <w:rsid w:val="009B1965"/>
    <w:rPr>
      <w:rFonts w:ascii="Times New Roman" w:eastAsia="Times New Roman" w:hAnsi="Times New Roman" w:cs="Times New Roman"/>
      <w:sz w:val="24"/>
      <w:szCs w:val="24"/>
      <w:lang w:eastAsia="he-IL"/>
    </w:rPr>
  </w:style>
  <w:style w:type="paragraph" w:styleId="a5">
    <w:name w:val="header"/>
    <w:basedOn w:val="a"/>
    <w:link w:val="a6"/>
    <w:rsid w:val="009B1965"/>
    <w:pPr>
      <w:tabs>
        <w:tab w:val="center" w:pos="4153"/>
        <w:tab w:val="right" w:pos="8306"/>
      </w:tabs>
      <w:spacing w:after="0" w:line="240" w:lineRule="auto"/>
    </w:pPr>
    <w:rPr>
      <w:rFonts w:ascii="Times New Roman" w:eastAsia="Times New Roman" w:hAnsi="Times New Roman" w:cs="Times New Roman"/>
      <w:sz w:val="24"/>
      <w:szCs w:val="24"/>
      <w:lang w:eastAsia="he-IL"/>
    </w:rPr>
  </w:style>
  <w:style w:type="character" w:customStyle="1" w:styleId="a6">
    <w:name w:val="כותרת עליונה תו"/>
    <w:basedOn w:val="a0"/>
    <w:link w:val="a5"/>
    <w:rsid w:val="009B1965"/>
    <w:rPr>
      <w:rFonts w:ascii="Times New Roman" w:eastAsia="Times New Roman" w:hAnsi="Times New Roman" w:cs="Times New Roman"/>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Michrazim@molsa.gov.il"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1</Pages>
  <Words>412</Words>
  <Characters>2064</Characters>
  <Application>Microsoft Office Word</Application>
  <DocSecurity>0</DocSecurity>
  <Lines>17</Lines>
  <Paragraphs>4</Paragraphs>
  <ScaleCrop>false</ScaleCrop>
  <HeadingPairs>
    <vt:vector size="2" baseType="variant">
      <vt:variant>
        <vt:lpstr>שם</vt:lpstr>
      </vt:variant>
      <vt:variant>
        <vt:i4>1</vt:i4>
      </vt:variant>
    </vt:vector>
  </HeadingPairs>
  <TitlesOfParts>
    <vt:vector size="1" baseType="lpstr">
      <vt:lpstr/>
    </vt:vector>
  </TitlesOfParts>
  <Company>Molsa</Company>
  <LinksUpToDate>false</LinksUpToDate>
  <CharactersWithSpaces>2472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יהודית בן סעדון</dc:creator>
  <cp:lastModifiedBy>אורה אברג'יל</cp:lastModifiedBy>
  <cp:revision>4</cp:revision>
  <cp:lastPrinted>2018-03-20T12:27:00Z</cp:lastPrinted>
  <dcterms:created xsi:type="dcterms:W3CDTF">2018-03-20T10:22:00Z</dcterms:created>
  <dcterms:modified xsi:type="dcterms:W3CDTF">2018-03-21T05:26:00Z</dcterms:modified>
</cp:coreProperties>
</file>